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848" w:rsidRDefault="003E5848">
      <w:pPr>
        <w:pStyle w:val="a3"/>
      </w:pPr>
    </w:p>
    <w:p w:rsidR="003E5848" w:rsidRDefault="00C83B36">
      <w:pPr>
        <w:pStyle w:val="a3"/>
        <w:ind w:left="346" w:right="355"/>
        <w:jc w:val="center"/>
      </w:pPr>
      <w:r>
        <w:t>Начинается XVIII Международный конкурс детского творчества «Красота Божьего</w:t>
      </w:r>
      <w:r>
        <w:rPr>
          <w:spacing w:val="-57"/>
        </w:rPr>
        <w:t xml:space="preserve"> </w:t>
      </w:r>
      <w:r>
        <w:t>мира»</w:t>
      </w:r>
    </w:p>
    <w:p w:rsidR="003E5848" w:rsidRDefault="003E5848">
      <w:pPr>
        <w:pStyle w:val="a3"/>
      </w:pPr>
    </w:p>
    <w:p w:rsidR="003E5848" w:rsidRDefault="00C83B36">
      <w:pPr>
        <w:spacing w:before="1"/>
        <w:ind w:left="761"/>
        <w:jc w:val="both"/>
        <w:rPr>
          <w:b/>
          <w:sz w:val="24"/>
        </w:rPr>
      </w:pPr>
      <w:r>
        <w:rPr>
          <w:sz w:val="24"/>
        </w:rPr>
        <w:t>Конкурс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3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два</w:t>
      </w:r>
      <w:r>
        <w:rPr>
          <w:spacing w:val="14"/>
          <w:sz w:val="24"/>
        </w:rPr>
        <w:t xml:space="preserve"> </w:t>
      </w:r>
      <w:r>
        <w:rPr>
          <w:sz w:val="24"/>
        </w:rPr>
        <w:t>этапа.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Отборочный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тур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проходит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ЧОУ</w:t>
      </w:r>
    </w:p>
    <w:p w:rsidR="003E5848" w:rsidRDefault="00C83B36">
      <w:pPr>
        <w:ind w:left="102" w:right="108"/>
        <w:jc w:val="both"/>
        <w:rPr>
          <w:sz w:val="24"/>
        </w:rPr>
      </w:pPr>
      <w:r>
        <w:rPr>
          <w:b/>
          <w:sz w:val="24"/>
        </w:rPr>
        <w:t xml:space="preserve">«Лесосибирская православная гимназия» </w:t>
      </w:r>
      <w:r>
        <w:rPr>
          <w:sz w:val="24"/>
        </w:rPr>
        <w:t>Первый этап проводится на епархиальном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15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cентября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 октября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в г. Москве. Работы победителей второго тура, отобранные жюри,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на выставке в дни проведения XXX Международных Рождественских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чтений.</w:t>
      </w:r>
    </w:p>
    <w:p w:rsidR="003E5848" w:rsidRDefault="003E5848">
      <w:pPr>
        <w:pStyle w:val="a3"/>
      </w:pPr>
    </w:p>
    <w:p w:rsidR="003E5848" w:rsidRDefault="00C83B36">
      <w:pPr>
        <w:pStyle w:val="a3"/>
        <w:ind w:left="102" w:right="115" w:firstLine="659"/>
        <w:jc w:val="both"/>
      </w:pP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епархиальном</w:t>
      </w:r>
      <w:r>
        <w:rPr>
          <w:spacing w:val="1"/>
        </w:rPr>
        <w:t xml:space="preserve"> </w:t>
      </w:r>
      <w:r>
        <w:t>конкурсном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воскресных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гимназий,</w:t>
      </w:r>
      <w:r>
        <w:rPr>
          <w:spacing w:val="1"/>
        </w:rPr>
        <w:t xml:space="preserve"> </w:t>
      </w:r>
      <w:r>
        <w:t>лицеев,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-1"/>
        </w:rPr>
        <w:t xml:space="preserve"> </w:t>
      </w:r>
      <w:r>
        <w:t>края.</w:t>
      </w:r>
    </w:p>
    <w:p w:rsidR="003E5848" w:rsidRDefault="003E5848">
      <w:pPr>
        <w:pStyle w:val="a3"/>
        <w:spacing w:before="5"/>
        <w:rPr>
          <w:sz w:val="34"/>
        </w:rPr>
      </w:pPr>
    </w:p>
    <w:p w:rsidR="003E5848" w:rsidRDefault="00C83B36">
      <w:pPr>
        <w:pStyle w:val="2"/>
        <w:ind w:left="401" w:firstLine="0"/>
      </w:pPr>
      <w:r>
        <w:rPr>
          <w:color w:val="202020"/>
        </w:rPr>
        <w:t>Номинации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Конкурса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2022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году.</w:t>
      </w:r>
    </w:p>
    <w:p w:rsidR="003E5848" w:rsidRDefault="003E5848">
      <w:pPr>
        <w:pStyle w:val="a3"/>
        <w:rPr>
          <w:b/>
          <w:sz w:val="26"/>
        </w:rPr>
      </w:pPr>
    </w:p>
    <w:p w:rsidR="003E5848" w:rsidRDefault="00C83B36">
      <w:pPr>
        <w:pStyle w:val="a4"/>
        <w:numPr>
          <w:ilvl w:val="0"/>
          <w:numId w:val="2"/>
        </w:numPr>
        <w:tabs>
          <w:tab w:val="left" w:pos="762"/>
        </w:tabs>
        <w:spacing w:before="205"/>
        <w:ind w:hanging="361"/>
        <w:rPr>
          <w:b/>
          <w:sz w:val="24"/>
        </w:rPr>
      </w:pPr>
      <w:r>
        <w:rPr>
          <w:b/>
          <w:color w:val="202020"/>
          <w:sz w:val="24"/>
        </w:rPr>
        <w:t>«ОСНОВНАЯ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ТЕМАТИКА»:</w:t>
      </w:r>
    </w:p>
    <w:p w:rsidR="003E5848" w:rsidRDefault="00C83B36">
      <w:pPr>
        <w:pStyle w:val="a4"/>
        <w:numPr>
          <w:ilvl w:val="1"/>
          <w:numId w:val="2"/>
        </w:numPr>
        <w:tabs>
          <w:tab w:val="left" w:pos="1121"/>
          <w:tab w:val="left" w:pos="1122"/>
        </w:tabs>
        <w:spacing w:before="111"/>
        <w:ind w:left="1122" w:hanging="361"/>
        <w:rPr>
          <w:color w:val="202020"/>
          <w:sz w:val="24"/>
        </w:rPr>
      </w:pPr>
      <w:r>
        <w:rPr>
          <w:color w:val="202020"/>
          <w:sz w:val="24"/>
        </w:rPr>
        <w:t>Преподобный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Сергий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Радонежский</w:t>
      </w:r>
    </w:p>
    <w:p w:rsidR="003E5848" w:rsidRDefault="00C83B36">
      <w:pPr>
        <w:pStyle w:val="a4"/>
        <w:numPr>
          <w:ilvl w:val="1"/>
          <w:numId w:val="2"/>
        </w:numPr>
        <w:tabs>
          <w:tab w:val="left" w:pos="1121"/>
          <w:tab w:val="left" w:pos="1122"/>
        </w:tabs>
        <w:spacing w:before="113"/>
        <w:ind w:left="1122" w:hanging="361"/>
        <w:rPr>
          <w:color w:val="202020"/>
          <w:sz w:val="24"/>
        </w:rPr>
      </w:pPr>
      <w:r>
        <w:rPr>
          <w:color w:val="202020"/>
          <w:sz w:val="24"/>
        </w:rPr>
        <w:t>Храмы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честь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преподобного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Сергия</w:t>
      </w:r>
      <w:r>
        <w:rPr>
          <w:color w:val="202020"/>
          <w:spacing w:val="-2"/>
          <w:sz w:val="24"/>
        </w:rPr>
        <w:t xml:space="preserve"> </w:t>
      </w:r>
      <w:proofErr w:type="spellStart"/>
      <w:r>
        <w:rPr>
          <w:color w:val="202020"/>
          <w:sz w:val="24"/>
        </w:rPr>
        <w:t>Родонежского</w:t>
      </w:r>
      <w:proofErr w:type="spellEnd"/>
    </w:p>
    <w:p w:rsidR="003E5848" w:rsidRDefault="00C83B36">
      <w:pPr>
        <w:pStyle w:val="a4"/>
        <w:numPr>
          <w:ilvl w:val="1"/>
          <w:numId w:val="2"/>
        </w:numPr>
        <w:tabs>
          <w:tab w:val="left" w:pos="1121"/>
          <w:tab w:val="left" w:pos="1122"/>
        </w:tabs>
        <w:ind w:left="1122" w:hanging="361"/>
        <w:rPr>
          <w:color w:val="202020"/>
          <w:sz w:val="24"/>
        </w:rPr>
      </w:pPr>
      <w:r>
        <w:rPr>
          <w:color w:val="202020"/>
          <w:sz w:val="24"/>
        </w:rPr>
        <w:t>Свято-Троице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Сергеева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Лавра</w:t>
      </w:r>
    </w:p>
    <w:p w:rsidR="003E5848" w:rsidRDefault="00C83B36">
      <w:pPr>
        <w:pStyle w:val="a4"/>
        <w:numPr>
          <w:ilvl w:val="1"/>
          <w:numId w:val="2"/>
        </w:numPr>
        <w:tabs>
          <w:tab w:val="left" w:pos="1121"/>
          <w:tab w:val="left" w:pos="1122"/>
        </w:tabs>
        <w:spacing w:before="113"/>
        <w:ind w:left="1122" w:hanging="361"/>
        <w:rPr>
          <w:color w:val="202020"/>
          <w:sz w:val="24"/>
        </w:rPr>
      </w:pPr>
      <w:r>
        <w:rPr>
          <w:color w:val="202020"/>
          <w:sz w:val="24"/>
        </w:rPr>
        <w:t>Детство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и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юность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преподобного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Сергия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Радонежского</w:t>
      </w:r>
    </w:p>
    <w:p w:rsidR="003E5848" w:rsidRDefault="00C83B36">
      <w:pPr>
        <w:pStyle w:val="a4"/>
        <w:numPr>
          <w:ilvl w:val="1"/>
          <w:numId w:val="2"/>
        </w:numPr>
        <w:tabs>
          <w:tab w:val="left" w:pos="1121"/>
          <w:tab w:val="left" w:pos="1122"/>
        </w:tabs>
        <w:ind w:left="1122" w:hanging="361"/>
        <w:rPr>
          <w:color w:val="202020"/>
          <w:sz w:val="24"/>
        </w:rPr>
      </w:pPr>
      <w:r>
        <w:rPr>
          <w:color w:val="202020"/>
          <w:sz w:val="24"/>
        </w:rPr>
        <w:t>Ученики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преподобного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Сергия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Радонежского</w:t>
      </w:r>
    </w:p>
    <w:p w:rsidR="003E5848" w:rsidRDefault="003E5848">
      <w:pPr>
        <w:pStyle w:val="a3"/>
        <w:rPr>
          <w:sz w:val="26"/>
        </w:rPr>
      </w:pPr>
    </w:p>
    <w:p w:rsidR="003E5848" w:rsidRDefault="00C83B36">
      <w:pPr>
        <w:pStyle w:val="2"/>
        <w:numPr>
          <w:ilvl w:val="0"/>
          <w:numId w:val="2"/>
        </w:numPr>
        <w:tabs>
          <w:tab w:val="left" w:pos="762"/>
        </w:tabs>
        <w:spacing w:before="210"/>
        <w:ind w:hanging="361"/>
      </w:pPr>
      <w:r>
        <w:rPr>
          <w:color w:val="202020"/>
        </w:rPr>
        <w:t>«ПРАВОСЛАВНАЯ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ИКОНА»:</w:t>
      </w:r>
    </w:p>
    <w:p w:rsidR="003E5848" w:rsidRDefault="00C83B36">
      <w:pPr>
        <w:pStyle w:val="a3"/>
        <w:spacing w:before="108"/>
        <w:ind w:left="102"/>
        <w:jc w:val="both"/>
      </w:pPr>
      <w:r>
        <w:t>Номинация</w:t>
      </w:r>
      <w:r>
        <w:rPr>
          <w:spacing w:val="-4"/>
        </w:rPr>
        <w:t xml:space="preserve"> </w:t>
      </w:r>
      <w:r>
        <w:t>посвящена</w:t>
      </w:r>
      <w:r>
        <w:rPr>
          <w:spacing w:val="-7"/>
        </w:rPr>
        <w:t xml:space="preserve"> </w:t>
      </w:r>
      <w:r>
        <w:t>преподобному</w:t>
      </w:r>
      <w:r>
        <w:rPr>
          <w:spacing w:val="-11"/>
        </w:rPr>
        <w:t xml:space="preserve"> </w:t>
      </w:r>
      <w:r>
        <w:t>Сергию</w:t>
      </w:r>
      <w:r>
        <w:rPr>
          <w:spacing w:val="-4"/>
        </w:rPr>
        <w:t xml:space="preserve"> </w:t>
      </w:r>
      <w:r>
        <w:t>Радонежскому.</w:t>
      </w:r>
    </w:p>
    <w:p w:rsidR="003E5848" w:rsidRDefault="003E5848">
      <w:pPr>
        <w:pStyle w:val="a3"/>
        <w:rPr>
          <w:sz w:val="23"/>
        </w:rPr>
      </w:pPr>
    </w:p>
    <w:p w:rsidR="003E5848" w:rsidRDefault="00C83B36">
      <w:pPr>
        <w:pStyle w:val="a3"/>
        <w:spacing w:line="338" w:lineRule="auto"/>
        <w:ind w:left="102"/>
      </w:pPr>
      <w:r>
        <w:rPr>
          <w:color w:val="202020"/>
        </w:rPr>
        <w:t>В этой номинации могут принять участие только учащиеся иконописных школ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или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мастерских, достигшие возраста 13-17 лет. Работы должны быть выполнены 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соблюдением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канонов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православной иконописи.</w:t>
      </w:r>
    </w:p>
    <w:p w:rsidR="003E5848" w:rsidRDefault="00C83B36">
      <w:pPr>
        <w:pStyle w:val="2"/>
        <w:numPr>
          <w:ilvl w:val="0"/>
          <w:numId w:val="2"/>
        </w:numPr>
        <w:tabs>
          <w:tab w:val="left" w:pos="762"/>
        </w:tabs>
        <w:spacing w:before="157"/>
        <w:ind w:hanging="361"/>
      </w:pPr>
      <w:r>
        <w:rPr>
          <w:color w:val="202020"/>
        </w:rPr>
        <w:t>«РОСПИСЬ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ПО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ФАРФОРУ»</w:t>
      </w:r>
    </w:p>
    <w:p w:rsidR="003E5848" w:rsidRDefault="003E5848">
      <w:pPr>
        <w:pStyle w:val="a3"/>
        <w:spacing w:before="6"/>
        <w:rPr>
          <w:b/>
          <w:sz w:val="22"/>
        </w:rPr>
      </w:pPr>
    </w:p>
    <w:p w:rsidR="003E5848" w:rsidRDefault="00C83B36">
      <w:pPr>
        <w:pStyle w:val="a4"/>
        <w:numPr>
          <w:ilvl w:val="1"/>
          <w:numId w:val="2"/>
        </w:numPr>
        <w:tabs>
          <w:tab w:val="left" w:pos="899"/>
        </w:tabs>
        <w:spacing w:before="0"/>
        <w:rPr>
          <w:color w:val="202020"/>
          <w:sz w:val="24"/>
        </w:rPr>
      </w:pPr>
      <w:r>
        <w:rPr>
          <w:sz w:val="24"/>
        </w:rPr>
        <w:t>Русь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эпоху</w:t>
      </w:r>
      <w:r>
        <w:rPr>
          <w:spacing w:val="-6"/>
          <w:sz w:val="24"/>
        </w:rPr>
        <w:t xml:space="preserve"> </w:t>
      </w:r>
      <w:r>
        <w:rPr>
          <w:sz w:val="24"/>
        </w:rPr>
        <w:t>преподобного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Сергия</w:t>
      </w:r>
      <w:r>
        <w:rPr>
          <w:spacing w:val="-1"/>
          <w:sz w:val="24"/>
        </w:rPr>
        <w:t xml:space="preserve"> </w:t>
      </w:r>
      <w:r>
        <w:rPr>
          <w:sz w:val="24"/>
        </w:rPr>
        <w:t>Радонежского;</w:t>
      </w:r>
    </w:p>
    <w:p w:rsidR="003E5848" w:rsidRDefault="00C83B36">
      <w:pPr>
        <w:pStyle w:val="a4"/>
        <w:numPr>
          <w:ilvl w:val="1"/>
          <w:numId w:val="2"/>
        </w:numPr>
        <w:tabs>
          <w:tab w:val="left" w:pos="899"/>
        </w:tabs>
        <w:spacing w:before="116"/>
        <w:rPr>
          <w:sz w:val="24"/>
        </w:rPr>
      </w:pPr>
      <w:r>
        <w:rPr>
          <w:sz w:val="24"/>
        </w:rPr>
        <w:t>Преподобный</w:t>
      </w:r>
      <w:r>
        <w:rPr>
          <w:spacing w:val="-2"/>
          <w:sz w:val="24"/>
        </w:rPr>
        <w:t xml:space="preserve"> </w:t>
      </w:r>
      <w:r>
        <w:rPr>
          <w:sz w:val="24"/>
        </w:rPr>
        <w:t>Сергий</w:t>
      </w:r>
      <w:r>
        <w:rPr>
          <w:spacing w:val="-4"/>
          <w:sz w:val="24"/>
        </w:rPr>
        <w:t xml:space="preserve"> </w:t>
      </w:r>
      <w:r>
        <w:rPr>
          <w:sz w:val="24"/>
        </w:rPr>
        <w:t>Радонежский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сподвижники.</w:t>
      </w:r>
    </w:p>
    <w:p w:rsidR="003E5848" w:rsidRDefault="00C83B36">
      <w:pPr>
        <w:pStyle w:val="a3"/>
        <w:spacing w:before="113" w:line="340" w:lineRule="auto"/>
        <w:ind w:left="759" w:right="381"/>
      </w:pPr>
      <w:r>
        <w:rPr>
          <w:color w:val="202020"/>
        </w:rPr>
        <w:t>Номинация предполагает участие детей 13-17 лет, преимущественно учащихся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художественных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средних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средних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специальных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учебных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заведений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(имеют</w:t>
      </w:r>
    </w:p>
    <w:p w:rsidR="003E5848" w:rsidRDefault="00C83B36">
      <w:pPr>
        <w:pStyle w:val="a3"/>
        <w:spacing w:line="272" w:lineRule="exact"/>
        <w:ind w:left="759"/>
      </w:pPr>
      <w:r>
        <w:rPr>
          <w:color w:val="202020"/>
        </w:rPr>
        <w:t>дополнительные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требования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к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оформлению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работ).</w:t>
      </w:r>
    </w:p>
    <w:p w:rsidR="003E5848" w:rsidRDefault="003E5848">
      <w:pPr>
        <w:spacing w:line="272" w:lineRule="exact"/>
        <w:sectPr w:rsidR="003E5848">
          <w:type w:val="continuous"/>
          <w:pgSz w:w="11910" w:h="16840"/>
          <w:pgMar w:top="1040" w:right="1020" w:bottom="280" w:left="1600" w:header="720" w:footer="720" w:gutter="0"/>
          <w:cols w:space="720"/>
        </w:sectPr>
      </w:pPr>
    </w:p>
    <w:p w:rsidR="003E5848" w:rsidRDefault="00C83B36">
      <w:pPr>
        <w:pStyle w:val="2"/>
        <w:numPr>
          <w:ilvl w:val="0"/>
          <w:numId w:val="2"/>
        </w:numPr>
        <w:tabs>
          <w:tab w:val="left" w:pos="762"/>
        </w:tabs>
        <w:spacing w:before="66"/>
        <w:ind w:hanging="361"/>
      </w:pPr>
      <w:r>
        <w:rPr>
          <w:color w:val="202020"/>
        </w:rPr>
        <w:lastRenderedPageBreak/>
        <w:t>«РАССКАЗ»</w:t>
      </w:r>
    </w:p>
    <w:p w:rsidR="003E5848" w:rsidRDefault="00C83B36">
      <w:pPr>
        <w:pStyle w:val="a3"/>
        <w:spacing w:before="110" w:line="338" w:lineRule="auto"/>
        <w:ind w:left="761" w:right="485"/>
      </w:pPr>
      <w:r>
        <w:t>Номинация посвящена преподобному Сергию Радонежскому, его эпохе,</w:t>
      </w:r>
      <w:r>
        <w:rPr>
          <w:spacing w:val="1"/>
        </w:rPr>
        <w:t xml:space="preserve"> </w:t>
      </w:r>
      <w:r>
        <w:t xml:space="preserve">сподвижникам преподобного Сергия Радонежского. </w:t>
      </w:r>
      <w:r>
        <w:rPr>
          <w:color w:val="202020"/>
        </w:rPr>
        <w:t>Номинация предполагает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участие детей 13-17 лет (имеет дополнительное требование к оформлению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работы)</w:t>
      </w:r>
    </w:p>
    <w:p w:rsidR="003E5848" w:rsidRDefault="003E5848">
      <w:pPr>
        <w:pStyle w:val="a3"/>
        <w:spacing w:before="7"/>
        <w:rPr>
          <w:sz w:val="26"/>
        </w:rPr>
      </w:pPr>
    </w:p>
    <w:p w:rsidR="003E5848" w:rsidRDefault="00C83B36">
      <w:pPr>
        <w:pStyle w:val="1"/>
      </w:pPr>
      <w:r>
        <w:rPr>
          <w:color w:val="202020"/>
        </w:rPr>
        <w:t>К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работам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обязательно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прилагаются:</w:t>
      </w:r>
    </w:p>
    <w:p w:rsidR="003E5848" w:rsidRDefault="00C83B36">
      <w:pPr>
        <w:pStyle w:val="2"/>
        <w:numPr>
          <w:ilvl w:val="0"/>
          <w:numId w:val="1"/>
        </w:numPr>
        <w:tabs>
          <w:tab w:val="left" w:pos="343"/>
        </w:tabs>
        <w:spacing w:before="115"/>
        <w:ind w:hanging="241"/>
        <w:rPr>
          <w:color w:val="202020"/>
        </w:rPr>
      </w:pPr>
      <w:r>
        <w:rPr>
          <w:color w:val="202020"/>
        </w:rPr>
        <w:t>Копия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паспорта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или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свидетельства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о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рождении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каждого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участника.</w:t>
      </w:r>
    </w:p>
    <w:p w:rsidR="003E5848" w:rsidRDefault="003E5848">
      <w:pPr>
        <w:pStyle w:val="a3"/>
        <w:rPr>
          <w:b/>
          <w:sz w:val="23"/>
        </w:rPr>
      </w:pPr>
    </w:p>
    <w:p w:rsidR="003E5848" w:rsidRDefault="00C83B36">
      <w:pPr>
        <w:pStyle w:val="a4"/>
        <w:numPr>
          <w:ilvl w:val="0"/>
          <w:numId w:val="1"/>
        </w:numPr>
        <w:tabs>
          <w:tab w:val="left" w:pos="343"/>
        </w:tabs>
        <w:spacing w:before="0" w:line="338" w:lineRule="auto"/>
        <w:ind w:left="102" w:right="744" w:firstLine="0"/>
        <w:rPr>
          <w:b/>
          <w:color w:val="202020"/>
          <w:sz w:val="24"/>
        </w:rPr>
      </w:pPr>
      <w:r>
        <w:rPr>
          <w:b/>
          <w:color w:val="202020"/>
          <w:sz w:val="24"/>
        </w:rPr>
        <w:t>Согласие родителей (родителя) или заменяющего его лица (официального</w:t>
      </w:r>
      <w:r>
        <w:rPr>
          <w:b/>
          <w:color w:val="202020"/>
          <w:spacing w:val="1"/>
          <w:sz w:val="24"/>
        </w:rPr>
        <w:t xml:space="preserve"> </w:t>
      </w:r>
      <w:r>
        <w:rPr>
          <w:b/>
          <w:color w:val="202020"/>
          <w:sz w:val="24"/>
        </w:rPr>
        <w:t xml:space="preserve">представителя) </w:t>
      </w:r>
      <w:r>
        <w:rPr>
          <w:b/>
          <w:sz w:val="24"/>
        </w:rPr>
        <w:t>на передачу исключительных авторских прав на творческую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работу,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присланную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Конкурс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(образец прилагается).</w:t>
      </w:r>
    </w:p>
    <w:p w:rsidR="003E5848" w:rsidRDefault="00C83B36">
      <w:pPr>
        <w:pStyle w:val="2"/>
        <w:numPr>
          <w:ilvl w:val="0"/>
          <w:numId w:val="1"/>
        </w:numPr>
        <w:tabs>
          <w:tab w:val="left" w:pos="402"/>
        </w:tabs>
        <w:spacing w:before="153"/>
        <w:ind w:left="402" w:hanging="300"/>
      </w:pPr>
      <w:r>
        <w:t>Согласие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обработку</w:t>
      </w:r>
      <w:r>
        <w:rPr>
          <w:spacing w:val="-6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(образец</w:t>
      </w:r>
      <w:r>
        <w:rPr>
          <w:spacing w:val="1"/>
        </w:rPr>
        <w:t xml:space="preserve"> </w:t>
      </w:r>
      <w:r>
        <w:t>прилагается)</w:t>
      </w:r>
    </w:p>
    <w:p w:rsidR="003E5848" w:rsidRDefault="003E5848">
      <w:pPr>
        <w:pStyle w:val="a3"/>
        <w:spacing w:before="11"/>
        <w:rPr>
          <w:b/>
          <w:sz w:val="22"/>
        </w:rPr>
      </w:pPr>
    </w:p>
    <w:p w:rsidR="003E5848" w:rsidRDefault="00C83B36">
      <w:pPr>
        <w:ind w:left="102"/>
        <w:rPr>
          <w:b/>
          <w:sz w:val="24"/>
        </w:rPr>
      </w:pPr>
      <w:r>
        <w:rPr>
          <w:b/>
          <w:color w:val="202020"/>
          <w:sz w:val="24"/>
        </w:rPr>
        <w:t>3. Заявка.</w:t>
      </w:r>
    </w:p>
    <w:p w:rsidR="003E5848" w:rsidRDefault="00C83B36">
      <w:pPr>
        <w:pStyle w:val="1"/>
        <w:spacing w:before="173" w:line="254" w:lineRule="auto"/>
      </w:pPr>
      <w:r>
        <w:rPr>
          <w:color w:val="202020"/>
        </w:rPr>
        <w:t>Работы,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не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соответствующие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указанным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требованиям,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-77"/>
        </w:rPr>
        <w:t xml:space="preserve"> </w:t>
      </w:r>
      <w:r>
        <w:rPr>
          <w:color w:val="202020"/>
        </w:rPr>
        <w:t>Конкурс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не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принимаются.</w:t>
      </w:r>
    </w:p>
    <w:p w:rsidR="003E5848" w:rsidRDefault="003E5848">
      <w:pPr>
        <w:pStyle w:val="a3"/>
        <w:spacing w:before="7"/>
        <w:rPr>
          <w:b/>
          <w:sz w:val="34"/>
        </w:rPr>
      </w:pPr>
    </w:p>
    <w:p w:rsidR="003E5848" w:rsidRDefault="00C83B36">
      <w:pPr>
        <w:pStyle w:val="a3"/>
        <w:spacing w:line="276" w:lineRule="auto"/>
        <w:ind w:left="102" w:firstLine="60"/>
      </w:pPr>
      <w:r>
        <w:t>Подробно</w:t>
      </w:r>
      <w:r>
        <w:rPr>
          <w:spacing w:val="-4"/>
        </w:rPr>
        <w:t xml:space="preserve"> </w:t>
      </w:r>
      <w:r>
        <w:t>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конкурса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Отдела</w:t>
      </w:r>
      <w:r>
        <w:rPr>
          <w:spacing w:val="-57"/>
        </w:rPr>
        <w:t xml:space="preserve"> </w:t>
      </w:r>
      <w:r>
        <w:t xml:space="preserve">религиозного образования и </w:t>
      </w:r>
      <w:proofErr w:type="spellStart"/>
      <w:r>
        <w:t>катехизации</w:t>
      </w:r>
      <w:proofErr w:type="spellEnd"/>
      <w:r>
        <w:t xml:space="preserve"> Русской Православной Церкви.</w:t>
      </w:r>
      <w:r>
        <w:rPr>
          <w:spacing w:val="1"/>
        </w:rPr>
        <w:t xml:space="preserve"> </w:t>
      </w:r>
      <w:hyperlink r:id="rId5">
        <w:r>
          <w:rPr>
            <w:color w:val="0000FF"/>
            <w:u w:val="single" w:color="0000FF"/>
          </w:rPr>
          <w:t>www.pravobraz.ru</w:t>
        </w:r>
        <w:r>
          <w:rPr>
            <w:color w:val="0000FF"/>
            <w:spacing w:val="-2"/>
          </w:rPr>
          <w:t xml:space="preserve"> </w:t>
        </w:r>
      </w:hyperlink>
      <w:r>
        <w:t>и</w:t>
      </w:r>
      <w:r>
        <w:rPr>
          <w:spacing w:val="1"/>
        </w:rPr>
        <w:t xml:space="preserve"> </w:t>
      </w:r>
      <w:hyperlink r:id="rId6">
        <w:r>
          <w:rPr>
            <w:color w:val="0000FF"/>
            <w:u w:val="single" w:color="0000FF"/>
          </w:rPr>
          <w:t>www.anopokolenie.ru</w:t>
        </w:r>
      </w:hyperlink>
    </w:p>
    <w:p w:rsidR="003E5848" w:rsidRDefault="00C83B36">
      <w:pPr>
        <w:pStyle w:val="a3"/>
        <w:spacing w:before="200"/>
        <w:ind w:left="102" w:right="109" w:firstLine="599"/>
        <w:jc w:val="both"/>
      </w:pPr>
      <w:r>
        <w:t>Ответственным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епархиального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руководитель епархиального отдела религиозного образования и </w:t>
      </w:r>
      <w:proofErr w:type="spellStart"/>
      <w:r>
        <w:t>катехизации</w:t>
      </w:r>
      <w:proofErr w:type="spellEnd"/>
      <w:r>
        <w:t>, директор</w:t>
      </w:r>
      <w:r>
        <w:rPr>
          <w:spacing w:val="-57"/>
        </w:rPr>
        <w:t xml:space="preserve"> </w:t>
      </w:r>
      <w:r>
        <w:t>ЧОУ</w:t>
      </w:r>
      <w:r>
        <w:rPr>
          <w:spacing w:val="3"/>
        </w:rPr>
        <w:t xml:space="preserve"> </w:t>
      </w:r>
      <w:r>
        <w:t>«</w:t>
      </w:r>
      <w:proofErr w:type="spellStart"/>
      <w:r>
        <w:t>Лесосбирская</w:t>
      </w:r>
      <w:proofErr w:type="spellEnd"/>
      <w:r>
        <w:rPr>
          <w:spacing w:val="-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гимназия»</w:t>
      </w:r>
      <w:r>
        <w:rPr>
          <w:spacing w:val="-7"/>
        </w:rPr>
        <w:t xml:space="preserve"> </w:t>
      </w:r>
      <w:r>
        <w:t>протоиерей</w:t>
      </w:r>
      <w:r>
        <w:rPr>
          <w:spacing w:val="-1"/>
        </w:rPr>
        <w:t xml:space="preserve"> </w:t>
      </w:r>
      <w:r>
        <w:t>Сергий</w:t>
      </w:r>
      <w:r>
        <w:rPr>
          <w:spacing w:val="-1"/>
        </w:rPr>
        <w:t xml:space="preserve"> </w:t>
      </w:r>
      <w:r>
        <w:t>Матюнин.</w:t>
      </w:r>
    </w:p>
    <w:p w:rsidR="003E5848" w:rsidRDefault="003E5848">
      <w:pPr>
        <w:pStyle w:val="a3"/>
      </w:pPr>
    </w:p>
    <w:p w:rsidR="003E5848" w:rsidRDefault="00C83B36">
      <w:pPr>
        <w:spacing w:before="1" w:line="275" w:lineRule="exact"/>
        <w:ind w:left="701"/>
        <w:rPr>
          <w:sz w:val="24"/>
        </w:rPr>
      </w:pP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предоставлены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октября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-2"/>
          <w:sz w:val="24"/>
        </w:rPr>
        <w:t xml:space="preserve"> </w:t>
      </w:r>
      <w:r>
        <w:rPr>
          <w:sz w:val="24"/>
        </w:rPr>
        <w:t>662541,</w:t>
      </w:r>
    </w:p>
    <w:p w:rsidR="003E5848" w:rsidRDefault="00C83B36">
      <w:pPr>
        <w:pStyle w:val="a3"/>
        <w:ind w:left="102" w:right="111" w:firstLine="599"/>
        <w:jc w:val="both"/>
      </w:pPr>
      <w:r>
        <w:t>г. Лесосибирск, ул. Первомайская 10 «А», ЧОУ «Лесосибирская православная</w:t>
      </w:r>
      <w:r>
        <w:rPr>
          <w:spacing w:val="1"/>
        </w:rPr>
        <w:t xml:space="preserve"> </w:t>
      </w:r>
      <w:r>
        <w:t>гимназия»</w:t>
      </w:r>
    </w:p>
    <w:p w:rsidR="00C83B36" w:rsidRDefault="00C83B36">
      <w:pPr>
        <w:pStyle w:val="a3"/>
        <w:ind w:left="102" w:right="111" w:firstLine="599"/>
        <w:jc w:val="both"/>
      </w:pPr>
    </w:p>
    <w:p w:rsidR="00C83B36" w:rsidRDefault="00C83B36">
      <w:pPr>
        <w:pStyle w:val="a3"/>
        <w:ind w:left="102" w:right="111" w:firstLine="599"/>
        <w:jc w:val="both"/>
      </w:pPr>
      <w:r>
        <w:t xml:space="preserve">РАБОТЫ МОЖНО СДАВАТЬ КЛАССНОМУ РУКОВОДИТЕЛЮ ИЛИ ОРГАНИЗАТОРУ ИРИНЕ </w:t>
      </w:r>
      <w:proofErr w:type="gramStart"/>
      <w:r>
        <w:t>АЛЕКСАНДРОВНЕ  ЛЕВЕНЕЦ</w:t>
      </w:r>
      <w:proofErr w:type="gramEnd"/>
    </w:p>
    <w:p w:rsidR="007F6236" w:rsidRDefault="007F6236">
      <w:pPr>
        <w:pStyle w:val="a3"/>
        <w:ind w:left="102" w:right="111" w:firstLine="599"/>
        <w:jc w:val="both"/>
      </w:pPr>
    </w:p>
    <w:p w:rsidR="007F6236" w:rsidRDefault="007F6236">
      <w:pPr>
        <w:pStyle w:val="a3"/>
        <w:ind w:left="102" w:right="111" w:firstLine="599"/>
        <w:jc w:val="both"/>
      </w:pPr>
    </w:p>
    <w:p w:rsidR="007F6236" w:rsidRDefault="007F6236">
      <w:pPr>
        <w:pStyle w:val="a3"/>
        <w:ind w:left="102" w:right="111" w:firstLine="599"/>
        <w:jc w:val="both"/>
      </w:pPr>
    </w:p>
    <w:p w:rsidR="007F6236" w:rsidRDefault="007F6236">
      <w:pPr>
        <w:pStyle w:val="a3"/>
        <w:ind w:left="102" w:right="111" w:firstLine="599"/>
        <w:jc w:val="both"/>
      </w:pPr>
    </w:p>
    <w:p w:rsidR="007F6236" w:rsidRDefault="007F6236">
      <w:pPr>
        <w:pStyle w:val="a3"/>
        <w:ind w:left="102" w:right="111" w:firstLine="599"/>
        <w:jc w:val="both"/>
      </w:pPr>
    </w:p>
    <w:p w:rsidR="007F6236" w:rsidRDefault="007F6236">
      <w:pPr>
        <w:pStyle w:val="a3"/>
        <w:ind w:left="102" w:right="111" w:firstLine="599"/>
        <w:jc w:val="both"/>
      </w:pPr>
    </w:p>
    <w:p w:rsidR="007F6236" w:rsidRDefault="007F6236">
      <w:pPr>
        <w:pStyle w:val="a3"/>
        <w:ind w:left="102" w:right="111" w:firstLine="599"/>
        <w:jc w:val="both"/>
      </w:pPr>
    </w:p>
    <w:p w:rsidR="007F6236" w:rsidRDefault="007F6236">
      <w:pPr>
        <w:pStyle w:val="a3"/>
        <w:ind w:left="102" w:right="111" w:firstLine="599"/>
        <w:jc w:val="both"/>
      </w:pPr>
    </w:p>
    <w:p w:rsidR="007F6236" w:rsidRDefault="007F6236">
      <w:pPr>
        <w:pStyle w:val="a3"/>
        <w:ind w:left="102" w:right="111" w:firstLine="599"/>
        <w:jc w:val="both"/>
      </w:pPr>
    </w:p>
    <w:p w:rsidR="007F6236" w:rsidRDefault="007F6236">
      <w:pPr>
        <w:pStyle w:val="a3"/>
        <w:ind w:left="102" w:right="111" w:firstLine="599"/>
        <w:jc w:val="both"/>
      </w:pPr>
    </w:p>
    <w:p w:rsidR="007F6236" w:rsidRDefault="007F6236">
      <w:pPr>
        <w:pStyle w:val="a3"/>
        <w:ind w:left="102" w:right="111" w:firstLine="599"/>
        <w:jc w:val="both"/>
      </w:pPr>
    </w:p>
    <w:p w:rsidR="007F6236" w:rsidRDefault="007F6236">
      <w:pPr>
        <w:pStyle w:val="a3"/>
        <w:ind w:left="102" w:right="111" w:firstLine="599"/>
        <w:jc w:val="both"/>
      </w:pPr>
    </w:p>
    <w:p w:rsidR="007F6236" w:rsidRDefault="007F6236">
      <w:pPr>
        <w:pStyle w:val="a3"/>
        <w:ind w:left="102" w:right="111" w:firstLine="599"/>
        <w:jc w:val="both"/>
      </w:pPr>
    </w:p>
    <w:p w:rsidR="007F6236" w:rsidRDefault="007F6236">
      <w:pPr>
        <w:pStyle w:val="a3"/>
        <w:ind w:left="102" w:right="111" w:firstLine="599"/>
        <w:jc w:val="both"/>
      </w:pPr>
    </w:p>
    <w:p w:rsidR="007F6236" w:rsidRDefault="007F6236">
      <w:pPr>
        <w:pStyle w:val="a3"/>
        <w:ind w:left="102" w:right="111" w:firstLine="599"/>
        <w:jc w:val="both"/>
      </w:pPr>
    </w:p>
    <w:p w:rsidR="007F6236" w:rsidRDefault="007F6236">
      <w:pPr>
        <w:pStyle w:val="a3"/>
        <w:ind w:left="102" w:right="111" w:firstLine="599"/>
        <w:jc w:val="both"/>
      </w:pPr>
    </w:p>
    <w:p w:rsidR="007F6236" w:rsidRDefault="007F6236" w:rsidP="007F6236">
      <w:pPr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4C597DE1" wp14:editId="203EF8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1128" cy="1066495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128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236" w:rsidRDefault="007F6236" w:rsidP="007F6236">
      <w:pPr>
        <w:rPr>
          <w:sz w:val="17"/>
        </w:rPr>
        <w:sectPr w:rsidR="007F6236" w:rsidSect="007F6236">
          <w:pgSz w:w="11820" w:h="16800"/>
          <w:pgMar w:top="1580" w:right="1660" w:bottom="280" w:left="1660" w:header="720" w:footer="720" w:gutter="0"/>
          <w:cols w:space="720"/>
        </w:sectPr>
      </w:pPr>
    </w:p>
    <w:p w:rsidR="007F6236" w:rsidRDefault="007F6236" w:rsidP="007F6236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1" locked="0" layoutInCell="1" allowOverlap="1" wp14:anchorId="2AD7F4AC" wp14:editId="39D237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0647" cy="1066190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7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236" w:rsidRDefault="007F6236">
      <w:pPr>
        <w:pStyle w:val="a3"/>
        <w:ind w:left="102" w:right="111" w:firstLine="599"/>
        <w:jc w:val="both"/>
      </w:pPr>
      <w:bookmarkStart w:id="0" w:name="_GoBack"/>
      <w:bookmarkEnd w:id="0"/>
    </w:p>
    <w:sectPr w:rsidR="007F6236">
      <w:pgSz w:w="11910" w:h="16840"/>
      <w:pgMar w:top="1160" w:right="10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C2F08"/>
    <w:multiLevelType w:val="hybridMultilevel"/>
    <w:tmpl w:val="13A4FD70"/>
    <w:lvl w:ilvl="0" w:tplc="479CBC2A">
      <w:start w:val="1"/>
      <w:numFmt w:val="decimal"/>
      <w:lvlText w:val="%1."/>
      <w:lvlJc w:val="left"/>
      <w:pPr>
        <w:ind w:left="762" w:hanging="360"/>
      </w:pPr>
      <w:rPr>
        <w:rFonts w:ascii="Times New Roman" w:eastAsia="Times New Roman" w:hAnsi="Times New Roman" w:cs="Times New Roman" w:hint="default"/>
        <w:b/>
        <w:bCs/>
        <w:color w:val="202020"/>
        <w:w w:val="100"/>
        <w:sz w:val="24"/>
        <w:szCs w:val="24"/>
        <w:lang w:val="ru-RU" w:eastAsia="en-US" w:bidi="ar-SA"/>
      </w:rPr>
    </w:lvl>
    <w:lvl w:ilvl="1" w:tplc="19DC5FE0">
      <w:numFmt w:val="bullet"/>
      <w:lvlText w:val="-"/>
      <w:lvlJc w:val="left"/>
      <w:pPr>
        <w:ind w:left="898" w:hanging="140"/>
      </w:pPr>
      <w:rPr>
        <w:rFonts w:hint="default"/>
        <w:w w:val="99"/>
        <w:lang w:val="ru-RU" w:eastAsia="en-US" w:bidi="ar-SA"/>
      </w:rPr>
    </w:lvl>
    <w:lvl w:ilvl="2" w:tplc="8EF4A748">
      <w:numFmt w:val="bullet"/>
      <w:lvlText w:val="•"/>
      <w:lvlJc w:val="left"/>
      <w:pPr>
        <w:ind w:left="1120" w:hanging="140"/>
      </w:pPr>
      <w:rPr>
        <w:rFonts w:hint="default"/>
        <w:lang w:val="ru-RU" w:eastAsia="en-US" w:bidi="ar-SA"/>
      </w:rPr>
    </w:lvl>
    <w:lvl w:ilvl="3" w:tplc="083E92CC">
      <w:numFmt w:val="bullet"/>
      <w:lvlText w:val="•"/>
      <w:lvlJc w:val="left"/>
      <w:pPr>
        <w:ind w:left="2140" w:hanging="140"/>
      </w:pPr>
      <w:rPr>
        <w:rFonts w:hint="default"/>
        <w:lang w:val="ru-RU" w:eastAsia="en-US" w:bidi="ar-SA"/>
      </w:rPr>
    </w:lvl>
    <w:lvl w:ilvl="4" w:tplc="318E9AE0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FD86B76E">
      <w:numFmt w:val="bullet"/>
      <w:lvlText w:val="•"/>
      <w:lvlJc w:val="left"/>
      <w:pPr>
        <w:ind w:left="4182" w:hanging="140"/>
      </w:pPr>
      <w:rPr>
        <w:rFonts w:hint="default"/>
        <w:lang w:val="ru-RU" w:eastAsia="en-US" w:bidi="ar-SA"/>
      </w:rPr>
    </w:lvl>
    <w:lvl w:ilvl="6" w:tplc="81FE6CAC">
      <w:numFmt w:val="bullet"/>
      <w:lvlText w:val="•"/>
      <w:lvlJc w:val="left"/>
      <w:pPr>
        <w:ind w:left="5203" w:hanging="140"/>
      </w:pPr>
      <w:rPr>
        <w:rFonts w:hint="default"/>
        <w:lang w:val="ru-RU" w:eastAsia="en-US" w:bidi="ar-SA"/>
      </w:rPr>
    </w:lvl>
    <w:lvl w:ilvl="7" w:tplc="92404542">
      <w:numFmt w:val="bullet"/>
      <w:lvlText w:val="•"/>
      <w:lvlJc w:val="left"/>
      <w:pPr>
        <w:ind w:left="6224" w:hanging="140"/>
      </w:pPr>
      <w:rPr>
        <w:rFonts w:hint="default"/>
        <w:lang w:val="ru-RU" w:eastAsia="en-US" w:bidi="ar-SA"/>
      </w:rPr>
    </w:lvl>
    <w:lvl w:ilvl="8" w:tplc="82B279F4">
      <w:numFmt w:val="bullet"/>
      <w:lvlText w:val="•"/>
      <w:lvlJc w:val="left"/>
      <w:pPr>
        <w:ind w:left="7244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12FC775B"/>
    <w:multiLevelType w:val="hybridMultilevel"/>
    <w:tmpl w:val="5EB6048E"/>
    <w:lvl w:ilvl="0" w:tplc="3056DDC2">
      <w:start w:val="1"/>
      <w:numFmt w:val="decimal"/>
      <w:lvlText w:val="%1."/>
      <w:lvlJc w:val="left"/>
      <w:pPr>
        <w:ind w:left="342" w:hanging="240"/>
      </w:pPr>
      <w:rPr>
        <w:rFonts w:hint="default"/>
        <w:b/>
        <w:bCs/>
        <w:w w:val="100"/>
        <w:lang w:val="ru-RU" w:eastAsia="en-US" w:bidi="ar-SA"/>
      </w:rPr>
    </w:lvl>
    <w:lvl w:ilvl="1" w:tplc="0AFA6930">
      <w:numFmt w:val="bullet"/>
      <w:lvlText w:val="•"/>
      <w:lvlJc w:val="left"/>
      <w:pPr>
        <w:ind w:left="1234" w:hanging="240"/>
      </w:pPr>
      <w:rPr>
        <w:rFonts w:hint="default"/>
        <w:lang w:val="ru-RU" w:eastAsia="en-US" w:bidi="ar-SA"/>
      </w:rPr>
    </w:lvl>
    <w:lvl w:ilvl="2" w:tplc="C8748A8E">
      <w:numFmt w:val="bullet"/>
      <w:lvlText w:val="•"/>
      <w:lvlJc w:val="left"/>
      <w:pPr>
        <w:ind w:left="2129" w:hanging="240"/>
      </w:pPr>
      <w:rPr>
        <w:rFonts w:hint="default"/>
        <w:lang w:val="ru-RU" w:eastAsia="en-US" w:bidi="ar-SA"/>
      </w:rPr>
    </w:lvl>
    <w:lvl w:ilvl="3" w:tplc="0BB46938">
      <w:numFmt w:val="bullet"/>
      <w:lvlText w:val="•"/>
      <w:lvlJc w:val="left"/>
      <w:pPr>
        <w:ind w:left="3023" w:hanging="240"/>
      </w:pPr>
      <w:rPr>
        <w:rFonts w:hint="default"/>
        <w:lang w:val="ru-RU" w:eastAsia="en-US" w:bidi="ar-SA"/>
      </w:rPr>
    </w:lvl>
    <w:lvl w:ilvl="4" w:tplc="EA0EB88E">
      <w:numFmt w:val="bullet"/>
      <w:lvlText w:val="•"/>
      <w:lvlJc w:val="left"/>
      <w:pPr>
        <w:ind w:left="3918" w:hanging="240"/>
      </w:pPr>
      <w:rPr>
        <w:rFonts w:hint="default"/>
        <w:lang w:val="ru-RU" w:eastAsia="en-US" w:bidi="ar-SA"/>
      </w:rPr>
    </w:lvl>
    <w:lvl w:ilvl="5" w:tplc="BC06D4FA">
      <w:numFmt w:val="bullet"/>
      <w:lvlText w:val="•"/>
      <w:lvlJc w:val="left"/>
      <w:pPr>
        <w:ind w:left="4813" w:hanging="240"/>
      </w:pPr>
      <w:rPr>
        <w:rFonts w:hint="default"/>
        <w:lang w:val="ru-RU" w:eastAsia="en-US" w:bidi="ar-SA"/>
      </w:rPr>
    </w:lvl>
    <w:lvl w:ilvl="6" w:tplc="2C0C46FA">
      <w:numFmt w:val="bullet"/>
      <w:lvlText w:val="•"/>
      <w:lvlJc w:val="left"/>
      <w:pPr>
        <w:ind w:left="5707" w:hanging="240"/>
      </w:pPr>
      <w:rPr>
        <w:rFonts w:hint="default"/>
        <w:lang w:val="ru-RU" w:eastAsia="en-US" w:bidi="ar-SA"/>
      </w:rPr>
    </w:lvl>
    <w:lvl w:ilvl="7" w:tplc="3194809E">
      <w:numFmt w:val="bullet"/>
      <w:lvlText w:val="•"/>
      <w:lvlJc w:val="left"/>
      <w:pPr>
        <w:ind w:left="6602" w:hanging="240"/>
      </w:pPr>
      <w:rPr>
        <w:rFonts w:hint="default"/>
        <w:lang w:val="ru-RU" w:eastAsia="en-US" w:bidi="ar-SA"/>
      </w:rPr>
    </w:lvl>
    <w:lvl w:ilvl="8" w:tplc="BE3452BA">
      <w:numFmt w:val="bullet"/>
      <w:lvlText w:val="•"/>
      <w:lvlJc w:val="left"/>
      <w:pPr>
        <w:ind w:left="7497" w:hanging="2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E5848"/>
    <w:rsid w:val="003E5848"/>
    <w:rsid w:val="007F6236"/>
    <w:rsid w:val="00C8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F0C0B"/>
  <w15:docId w15:val="{BC41D5E2-6065-4356-A238-5BB3591D7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762" w:hanging="36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5"/>
      <w:ind w:left="1122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nopokolenie.ru/" TargetMode="External"/><Relationship Id="rId5" Type="http://schemas.openxmlformats.org/officeDocument/2006/relationships/hyperlink" Target="http://www.pravobraz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443</Words>
  <Characters>2530</Characters>
  <Application>Microsoft Office Word</Application>
  <DocSecurity>0</DocSecurity>
  <Lines>21</Lines>
  <Paragraphs>5</Paragraphs>
  <ScaleCrop>false</ScaleCrop>
  <Company>SPecialiST RePack</Company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</dc:title>
  <dc:creator>User</dc:creator>
  <cp:lastModifiedBy>Организатор</cp:lastModifiedBy>
  <cp:revision>4</cp:revision>
  <dcterms:created xsi:type="dcterms:W3CDTF">2022-09-15T06:52:00Z</dcterms:created>
  <dcterms:modified xsi:type="dcterms:W3CDTF">2022-09-15T06:58:00Z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2022-09-15T00:00:00Z</vt:filetime>
  </property>
</Properties>
</file>